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2A1F6B">
        <w:rPr>
          <w:rFonts w:ascii="Times New Roman" w:hAnsi="Times New Roman" w:cs="Times New Roman"/>
          <w:b/>
        </w:rPr>
        <w:t xml:space="preserve"> со снижением начальной цены на </w:t>
      </w:r>
      <w:r w:rsidR="00550959">
        <w:rPr>
          <w:rFonts w:ascii="Times New Roman" w:hAnsi="Times New Roman" w:cs="Times New Roman"/>
          <w:b/>
        </w:rPr>
        <w:t>6</w:t>
      </w:r>
      <w:r w:rsidR="002A1F6B">
        <w:rPr>
          <w:rFonts w:ascii="Times New Roman" w:hAnsi="Times New Roman" w:cs="Times New Roman"/>
          <w:b/>
        </w:rPr>
        <w:t>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B5388" w:rsidTr="00F4573F">
        <w:trPr>
          <w:trHeight w:val="841"/>
        </w:trPr>
        <w:tc>
          <w:tcPr>
            <w:tcW w:w="567" w:type="dxa"/>
            <w:vMerge w:val="restart"/>
            <w:vAlign w:val="center"/>
          </w:tcPr>
          <w:p w:rsidR="006501EE" w:rsidRPr="00921C57" w:rsidRDefault="006501EE" w:rsidP="006501EE">
            <w:pPr>
              <w:pStyle w:val="a5"/>
              <w:ind w:left="0"/>
              <w:rPr>
                <w:rFonts w:ascii="Times New Roman" w:hAnsi="Times New Roman" w:cs="Times New Roman"/>
              </w:rPr>
            </w:pPr>
          </w:p>
        </w:tc>
        <w:tc>
          <w:tcPr>
            <w:tcW w:w="1630" w:type="dxa"/>
            <w:vMerge w:val="restart"/>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CD5BF8" w:rsidRPr="00CD5BF8" w:rsidRDefault="00CD5BF8" w:rsidP="00CD5BF8">
            <w:pPr>
              <w:ind w:firstLine="176"/>
              <w:contextualSpacing/>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Pr="00CD5BF8">
              <w:rPr>
                <w:rFonts w:ascii="Times New Roman" w:hAnsi="Times New Roman" w:cs="Times New Roman"/>
                <w:lang w:eastAsia="en-US"/>
              </w:rPr>
              <w:t xml:space="preserve">Мобильный телефон "samsung" модели "Galaxy s7 SM-G930P" Объем оперативной памяти "32 гб" в комплекте с зарядным устройством, переходником, USB проводом и наушниками и инструкцией, упакованной в картонной коробке- 8 шт., </w:t>
            </w:r>
          </w:p>
          <w:p w:rsidR="00CD5BF8" w:rsidRPr="00CD5BF8" w:rsidRDefault="00CD5BF8" w:rsidP="00CD5BF8">
            <w:pPr>
              <w:ind w:firstLine="176"/>
              <w:contextualSpacing/>
              <w:jc w:val="both"/>
              <w:rPr>
                <w:rFonts w:ascii="Times New Roman" w:hAnsi="Times New Roman" w:cs="Times New Roman"/>
                <w:lang w:eastAsia="en-US"/>
              </w:rPr>
            </w:pPr>
            <w:r w:rsidRPr="00CD5BF8">
              <w:rPr>
                <w:rFonts w:ascii="Times New Roman" w:hAnsi="Times New Roman" w:cs="Times New Roman"/>
                <w:lang w:eastAsia="en-US"/>
              </w:rPr>
              <w:t xml:space="preserve">Мобильный телефон "Samsung" модели "Galaxy s7 SM-930P" </w:t>
            </w:r>
            <w:r w:rsidRPr="00CD5BF8">
              <w:rPr>
                <w:rFonts w:ascii="Times New Roman" w:hAnsi="Times New Roman" w:cs="Times New Roman"/>
                <w:lang w:eastAsia="en-US"/>
              </w:rPr>
              <w:lastRenderedPageBreak/>
              <w:t xml:space="preserve">объем оперативной памяти "32 Гб" в комплекте с USB проводом, USB Connector и инструкциями, упакованный в картонной коробки- 2 шт., </w:t>
            </w:r>
          </w:p>
          <w:p w:rsidR="006501EE" w:rsidRPr="000B5388" w:rsidRDefault="00CD5BF8" w:rsidP="00CD5BF8">
            <w:pPr>
              <w:ind w:firstLine="176"/>
              <w:contextualSpacing/>
              <w:jc w:val="both"/>
              <w:rPr>
                <w:rFonts w:ascii="Times New Roman" w:hAnsi="Times New Roman" w:cs="Times New Roman"/>
                <w:sz w:val="24"/>
                <w:szCs w:val="24"/>
                <w:lang w:eastAsia="en-US"/>
              </w:rPr>
            </w:pPr>
            <w:r w:rsidRPr="00CD5BF8">
              <w:rPr>
                <w:rFonts w:ascii="Times New Roman" w:hAnsi="Times New Roman" w:cs="Times New Roman"/>
                <w:lang w:eastAsia="en-US"/>
              </w:rPr>
              <w:t>Мобильный телефон "Samsung" модели "Galaxy on5 SM-G550T" объем оперативной памяти "8 гб" в комплекте с переходником USB проводом и инструкцией, упакованный коробку- 1 шт.</w:t>
            </w:r>
            <w:r>
              <w:rPr>
                <w:rFonts w:ascii="Times New Roman" w:hAnsi="Times New Roman" w:cs="Times New Roman"/>
                <w:lang w:eastAsia="en-US"/>
              </w:rPr>
              <w:t xml:space="preserve"> Всего 11 шт. П.19-2023-З</w:t>
            </w:r>
          </w:p>
        </w:tc>
        <w:tc>
          <w:tcPr>
            <w:tcW w:w="1842" w:type="dxa"/>
            <w:vAlign w:val="center"/>
          </w:tcPr>
          <w:p w:rsidR="006501EE" w:rsidRPr="000B5388" w:rsidRDefault="00550959"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45158,68</w:t>
            </w:r>
          </w:p>
        </w:tc>
        <w:tc>
          <w:tcPr>
            <w:tcW w:w="1418" w:type="dxa"/>
            <w:vAlign w:val="center"/>
          </w:tcPr>
          <w:p w:rsidR="006501EE" w:rsidRPr="000B5388" w:rsidRDefault="009B646F" w:rsidP="006501EE">
            <w:pPr>
              <w:ind w:left="-77" w:right="-88"/>
              <w:jc w:val="center"/>
              <w:rPr>
                <w:rFonts w:ascii="Times New Roman" w:hAnsi="Times New Roman" w:cs="Times New Roman"/>
              </w:rPr>
            </w:pPr>
            <w:r>
              <w:rPr>
                <w:rFonts w:ascii="Times New Roman" w:hAnsi="Times New Roman" w:cs="Times New Roman"/>
              </w:rPr>
              <w:t>4515,87</w:t>
            </w:r>
          </w:p>
        </w:tc>
        <w:tc>
          <w:tcPr>
            <w:tcW w:w="1530" w:type="dxa"/>
            <w:vAlign w:val="center"/>
          </w:tcPr>
          <w:p w:rsidR="006501EE" w:rsidRPr="000B5388" w:rsidRDefault="009B646F" w:rsidP="006501EE">
            <w:pPr>
              <w:ind w:left="-86" w:right="-85"/>
              <w:jc w:val="center"/>
              <w:rPr>
                <w:rFonts w:ascii="Times New Roman" w:hAnsi="Times New Roman" w:cs="Times New Roman"/>
              </w:rPr>
            </w:pPr>
            <w:r>
              <w:rPr>
                <w:rFonts w:ascii="Times New Roman" w:hAnsi="Times New Roman" w:cs="Times New Roman"/>
              </w:rPr>
              <w:t>451,59</w:t>
            </w:r>
          </w:p>
        </w:tc>
      </w:tr>
      <w:tr w:rsidR="001025C5" w:rsidRPr="000B5388" w:rsidTr="00F4573F">
        <w:trPr>
          <w:trHeight w:val="841"/>
        </w:trPr>
        <w:tc>
          <w:tcPr>
            <w:tcW w:w="567" w:type="dxa"/>
            <w:vMerge/>
            <w:vAlign w:val="center"/>
          </w:tcPr>
          <w:p w:rsidR="001025C5" w:rsidRPr="00921C57" w:rsidRDefault="001025C5" w:rsidP="006501EE">
            <w:pPr>
              <w:pStyle w:val="a5"/>
              <w:ind w:left="0"/>
              <w:rPr>
                <w:rFonts w:ascii="Times New Roman" w:hAnsi="Times New Roman" w:cs="Times New Roman"/>
              </w:rPr>
            </w:pPr>
          </w:p>
        </w:tc>
        <w:tc>
          <w:tcPr>
            <w:tcW w:w="1630" w:type="dxa"/>
            <w:vMerge/>
            <w:vAlign w:val="center"/>
          </w:tcPr>
          <w:p w:rsidR="001025C5" w:rsidRPr="00921C57" w:rsidRDefault="001025C5" w:rsidP="006501EE">
            <w:pPr>
              <w:ind w:left="-88" w:right="-103"/>
              <w:jc w:val="center"/>
              <w:rPr>
                <w:rFonts w:ascii="Times New Roman" w:hAnsi="Times New Roman" w:cs="Times New Roman"/>
              </w:rPr>
            </w:pPr>
          </w:p>
        </w:tc>
        <w:tc>
          <w:tcPr>
            <w:tcW w:w="384" w:type="dxa"/>
            <w:vAlign w:val="center"/>
          </w:tcPr>
          <w:p w:rsidR="001025C5" w:rsidRDefault="001025C5"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1025C5" w:rsidRPr="00381D22" w:rsidRDefault="00381D22" w:rsidP="000B5388">
            <w:pPr>
              <w:ind w:firstLine="176"/>
              <w:contextualSpacing/>
              <w:jc w:val="both"/>
              <w:rPr>
                <w:rFonts w:ascii="Times New Roman" w:hAnsi="Times New Roman" w:cs="Times New Roman"/>
                <w:sz w:val="24"/>
                <w:szCs w:val="24"/>
                <w:lang w:eastAsia="en-US"/>
              </w:rPr>
            </w:pPr>
            <w:r>
              <w:rPr>
                <w:rFonts w:ascii="Times New Roman" w:hAnsi="Times New Roman" w:cs="Times New Roman"/>
                <w:lang w:eastAsia="en-US"/>
              </w:rPr>
              <w:t xml:space="preserve">Годные остатки. </w:t>
            </w:r>
            <w:r w:rsidRPr="00381D22">
              <w:rPr>
                <w:rFonts w:ascii="Times New Roman" w:hAnsi="Times New Roman" w:cs="Times New Roman"/>
                <w:lang w:eastAsia="en-US"/>
              </w:rPr>
              <w:t>Телевизионные приставки "telecola" в комплекте с пультом и двумя кабелями в картонной коробке</w:t>
            </w:r>
            <w:r>
              <w:rPr>
                <w:rFonts w:ascii="Times New Roman" w:hAnsi="Times New Roman" w:cs="Times New Roman"/>
                <w:lang w:eastAsia="en-US"/>
              </w:rPr>
              <w:t>. Всего 20 шт. П.20-2023-З</w:t>
            </w:r>
          </w:p>
        </w:tc>
        <w:tc>
          <w:tcPr>
            <w:tcW w:w="1842" w:type="dxa"/>
            <w:vAlign w:val="center"/>
          </w:tcPr>
          <w:p w:rsidR="001025C5" w:rsidRPr="000B5388" w:rsidRDefault="00550959"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35728,00</w:t>
            </w:r>
          </w:p>
        </w:tc>
        <w:tc>
          <w:tcPr>
            <w:tcW w:w="1418" w:type="dxa"/>
            <w:vAlign w:val="center"/>
          </w:tcPr>
          <w:p w:rsidR="001025C5" w:rsidRPr="000B5388" w:rsidRDefault="009B646F" w:rsidP="006501EE">
            <w:pPr>
              <w:ind w:left="-77" w:right="-88"/>
              <w:jc w:val="center"/>
              <w:rPr>
                <w:rFonts w:ascii="Times New Roman" w:hAnsi="Times New Roman" w:cs="Times New Roman"/>
              </w:rPr>
            </w:pPr>
            <w:r>
              <w:rPr>
                <w:rFonts w:ascii="Times New Roman" w:hAnsi="Times New Roman" w:cs="Times New Roman"/>
              </w:rPr>
              <w:t>3572,80</w:t>
            </w:r>
          </w:p>
        </w:tc>
        <w:tc>
          <w:tcPr>
            <w:tcW w:w="1530" w:type="dxa"/>
            <w:vAlign w:val="center"/>
          </w:tcPr>
          <w:p w:rsidR="001025C5" w:rsidRPr="000B5388" w:rsidRDefault="009B646F" w:rsidP="006501EE">
            <w:pPr>
              <w:ind w:left="-86" w:right="-85"/>
              <w:jc w:val="center"/>
              <w:rPr>
                <w:rFonts w:ascii="Times New Roman" w:hAnsi="Times New Roman" w:cs="Times New Roman"/>
              </w:rPr>
            </w:pPr>
            <w:r>
              <w:rPr>
                <w:rFonts w:ascii="Times New Roman" w:hAnsi="Times New Roman" w:cs="Times New Roman"/>
              </w:rPr>
              <w:t>357,28</w:t>
            </w:r>
          </w:p>
        </w:tc>
      </w:tr>
      <w:tr w:rsidR="006501EE" w:rsidRPr="00EA6744" w:rsidTr="00F4573F">
        <w:trPr>
          <w:trHeight w:val="841"/>
        </w:trPr>
        <w:tc>
          <w:tcPr>
            <w:tcW w:w="567" w:type="dxa"/>
            <w:vMerge/>
            <w:vAlign w:val="center"/>
          </w:tcPr>
          <w:p w:rsidR="006501EE" w:rsidRPr="000B5388" w:rsidRDefault="006501EE" w:rsidP="006501EE">
            <w:pPr>
              <w:pStyle w:val="a5"/>
              <w:ind w:left="0"/>
              <w:rPr>
                <w:rFonts w:ascii="Times New Roman" w:hAnsi="Times New Roman" w:cs="Times New Roman"/>
              </w:rPr>
            </w:pPr>
          </w:p>
        </w:tc>
        <w:tc>
          <w:tcPr>
            <w:tcW w:w="1630" w:type="dxa"/>
            <w:vMerge/>
            <w:vAlign w:val="center"/>
          </w:tcPr>
          <w:p w:rsidR="006501EE" w:rsidRPr="000B5388" w:rsidRDefault="006501EE" w:rsidP="006501EE">
            <w:pPr>
              <w:ind w:left="-88" w:right="-103"/>
              <w:jc w:val="center"/>
              <w:rPr>
                <w:rFonts w:ascii="Times New Roman" w:hAnsi="Times New Roman" w:cs="Times New Roman"/>
              </w:rPr>
            </w:pPr>
          </w:p>
        </w:tc>
        <w:tc>
          <w:tcPr>
            <w:tcW w:w="384" w:type="dxa"/>
            <w:vAlign w:val="center"/>
          </w:tcPr>
          <w:p w:rsidR="006501EE" w:rsidRDefault="001025C5" w:rsidP="006501EE">
            <w:pPr>
              <w:ind w:left="-113" w:right="-101"/>
              <w:jc w:val="center"/>
              <w:rPr>
                <w:rFonts w:ascii="Times New Roman" w:hAnsi="Times New Roman" w:cs="Times New Roman"/>
                <w:b/>
              </w:rPr>
            </w:pPr>
            <w:r>
              <w:rPr>
                <w:rFonts w:ascii="Times New Roman" w:hAnsi="Times New Roman" w:cs="Times New Roman"/>
                <w:b/>
              </w:rPr>
              <w:t>3</w:t>
            </w:r>
          </w:p>
        </w:tc>
        <w:tc>
          <w:tcPr>
            <w:tcW w:w="3402" w:type="dxa"/>
            <w:vAlign w:val="center"/>
          </w:tcPr>
          <w:p w:rsidR="00CD5BF8" w:rsidRPr="00CD5BF8" w:rsidRDefault="00CD5BF8" w:rsidP="00CD5BF8">
            <w:pPr>
              <w:ind w:left="34"/>
              <w:contextualSpacing/>
              <w:rPr>
                <w:rFonts w:ascii="Times New Roman" w:hAnsi="Times New Roman" w:cs="Times New Roman"/>
                <w:sz w:val="23"/>
                <w:szCs w:val="23"/>
              </w:rPr>
            </w:pPr>
            <w:r>
              <w:rPr>
                <w:rFonts w:ascii="Times New Roman" w:hAnsi="Times New Roman" w:cs="Times New Roman"/>
                <w:sz w:val="23"/>
                <w:szCs w:val="23"/>
              </w:rPr>
              <w:t xml:space="preserve">Годные остатки. </w:t>
            </w:r>
            <w:r w:rsidRPr="00CD5BF8">
              <w:rPr>
                <w:rFonts w:ascii="Times New Roman" w:hAnsi="Times New Roman" w:cs="Times New Roman"/>
                <w:sz w:val="23"/>
                <w:szCs w:val="23"/>
              </w:rPr>
              <w:t xml:space="preserve">Отбеливающая система для зубов в упаковке прозрачного цвета с надписью "WhiteLight" - 76 шт., </w:t>
            </w:r>
          </w:p>
          <w:p w:rsidR="00CD5BF8" w:rsidRPr="00CD5BF8" w:rsidRDefault="00CD5BF8" w:rsidP="00CD5BF8">
            <w:pPr>
              <w:ind w:left="34"/>
              <w:contextualSpacing/>
              <w:rPr>
                <w:rFonts w:ascii="Times New Roman" w:hAnsi="Times New Roman" w:cs="Times New Roman"/>
                <w:sz w:val="23"/>
                <w:szCs w:val="23"/>
              </w:rPr>
            </w:pPr>
            <w:r w:rsidRPr="00CD5BF8">
              <w:rPr>
                <w:rFonts w:ascii="Times New Roman" w:hAnsi="Times New Roman" w:cs="Times New Roman"/>
                <w:sz w:val="23"/>
                <w:szCs w:val="23"/>
              </w:rPr>
              <w:t xml:space="preserve">Триммер красно-черного цвета в упаковке черного цвета с надписью "Micro Touches Hair Trimmer" - 19 шт., </w:t>
            </w:r>
          </w:p>
          <w:p w:rsidR="00CD5BF8" w:rsidRPr="00CD5BF8" w:rsidRDefault="00CD5BF8" w:rsidP="00CD5BF8">
            <w:pPr>
              <w:ind w:left="34"/>
              <w:contextualSpacing/>
              <w:rPr>
                <w:rFonts w:ascii="Times New Roman" w:hAnsi="Times New Roman" w:cs="Times New Roman"/>
                <w:sz w:val="23"/>
                <w:szCs w:val="23"/>
              </w:rPr>
            </w:pPr>
            <w:r w:rsidRPr="00CD5BF8">
              <w:rPr>
                <w:rFonts w:ascii="Times New Roman" w:hAnsi="Times New Roman" w:cs="Times New Roman"/>
                <w:sz w:val="23"/>
                <w:szCs w:val="23"/>
              </w:rPr>
              <w:t xml:space="preserve">Фонарь в виде кольца разных цветов, в упаковке с надписью "Selfie Right Light" - 163 шт., </w:t>
            </w:r>
          </w:p>
          <w:p w:rsidR="00CD5BF8" w:rsidRPr="00CD5BF8" w:rsidRDefault="00CD5BF8" w:rsidP="00CD5BF8">
            <w:pPr>
              <w:ind w:left="34"/>
              <w:contextualSpacing/>
              <w:rPr>
                <w:rFonts w:ascii="Times New Roman" w:hAnsi="Times New Roman" w:cs="Times New Roman"/>
                <w:sz w:val="23"/>
                <w:szCs w:val="23"/>
                <w:lang w:val="en-US"/>
              </w:rPr>
            </w:pPr>
            <w:r w:rsidRPr="00CD5BF8">
              <w:rPr>
                <w:rFonts w:ascii="Times New Roman" w:hAnsi="Times New Roman" w:cs="Times New Roman"/>
                <w:sz w:val="23"/>
                <w:szCs w:val="23"/>
              </w:rPr>
              <w:t xml:space="preserve">Фонарь в виде кольца в упаковке с надписью </w:t>
            </w:r>
            <w:r w:rsidRPr="00CD5BF8">
              <w:rPr>
                <w:rFonts w:ascii="Times New Roman" w:hAnsi="Times New Roman" w:cs="Times New Roman"/>
                <w:sz w:val="23"/>
                <w:szCs w:val="23"/>
                <w:lang w:val="en-US"/>
              </w:rPr>
              <w:t xml:space="preserve">"Selfie Right Light RK-12" - 8 </w:t>
            </w:r>
            <w:r w:rsidRPr="00CD5BF8">
              <w:rPr>
                <w:rFonts w:ascii="Times New Roman" w:hAnsi="Times New Roman" w:cs="Times New Roman"/>
                <w:sz w:val="23"/>
                <w:szCs w:val="23"/>
              </w:rPr>
              <w:t>шт</w:t>
            </w:r>
            <w:r w:rsidRPr="00CD5BF8">
              <w:rPr>
                <w:rFonts w:ascii="Times New Roman" w:hAnsi="Times New Roman" w:cs="Times New Roman"/>
                <w:sz w:val="23"/>
                <w:szCs w:val="23"/>
                <w:lang w:val="en-US"/>
              </w:rPr>
              <w:t xml:space="preserve">., </w:t>
            </w:r>
          </w:p>
          <w:p w:rsidR="006501EE" w:rsidRPr="000773F5" w:rsidRDefault="00CD5BF8" w:rsidP="00CD5BF8">
            <w:pPr>
              <w:jc w:val="both"/>
              <w:rPr>
                <w:rFonts w:ascii="Times New Roman" w:hAnsi="Times New Roman" w:cs="Times New Roman"/>
                <w:lang w:eastAsia="en-US"/>
              </w:rPr>
            </w:pPr>
            <w:r w:rsidRPr="00CD5BF8">
              <w:rPr>
                <w:rFonts w:ascii="Times New Roman" w:hAnsi="Times New Roman" w:cs="Times New Roman"/>
                <w:sz w:val="23"/>
                <w:szCs w:val="23"/>
              </w:rPr>
              <w:t>Копии электронных наручных часов "G-SHOK", ТМ "Casio", в металлической коробке различных цветов - 24 шт.</w:t>
            </w:r>
            <w:r>
              <w:rPr>
                <w:rFonts w:ascii="Times New Roman" w:hAnsi="Times New Roman" w:cs="Times New Roman"/>
                <w:sz w:val="23"/>
                <w:szCs w:val="23"/>
              </w:rPr>
              <w:t xml:space="preserve"> Всего 290 шт. П.21-2023-З</w:t>
            </w:r>
          </w:p>
        </w:tc>
        <w:tc>
          <w:tcPr>
            <w:tcW w:w="1842" w:type="dxa"/>
            <w:vAlign w:val="center"/>
          </w:tcPr>
          <w:p w:rsidR="006501EE" w:rsidRPr="00EA6744" w:rsidRDefault="0058799F"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143151,76</w:t>
            </w:r>
          </w:p>
        </w:tc>
        <w:tc>
          <w:tcPr>
            <w:tcW w:w="1418" w:type="dxa"/>
            <w:vAlign w:val="center"/>
          </w:tcPr>
          <w:p w:rsidR="006501EE" w:rsidRPr="002F0D54" w:rsidRDefault="009B646F" w:rsidP="006501EE">
            <w:pPr>
              <w:ind w:left="-77" w:right="-88"/>
              <w:jc w:val="center"/>
              <w:rPr>
                <w:rFonts w:ascii="Times New Roman" w:hAnsi="Times New Roman" w:cs="Times New Roman"/>
              </w:rPr>
            </w:pPr>
            <w:r>
              <w:rPr>
                <w:rFonts w:ascii="Times New Roman" w:hAnsi="Times New Roman" w:cs="Times New Roman"/>
              </w:rPr>
              <w:t>14315,18</w:t>
            </w:r>
          </w:p>
        </w:tc>
        <w:tc>
          <w:tcPr>
            <w:tcW w:w="1530" w:type="dxa"/>
            <w:vAlign w:val="center"/>
          </w:tcPr>
          <w:p w:rsidR="006501EE" w:rsidRPr="002F0D54" w:rsidRDefault="009B646F" w:rsidP="006501EE">
            <w:pPr>
              <w:ind w:left="-86" w:right="-85"/>
              <w:jc w:val="center"/>
              <w:rPr>
                <w:rFonts w:ascii="Times New Roman" w:hAnsi="Times New Roman" w:cs="Times New Roman"/>
              </w:rPr>
            </w:pPr>
            <w:r>
              <w:rPr>
                <w:rFonts w:ascii="Times New Roman" w:hAnsi="Times New Roman" w:cs="Times New Roman"/>
              </w:rPr>
              <w:t>1431,52</w:t>
            </w:r>
            <w:bookmarkStart w:id="0" w:name="_GoBack"/>
            <w:bookmarkEnd w:id="0"/>
          </w:p>
        </w:tc>
      </w:tr>
      <w:tr w:rsidR="006501EE" w:rsidRPr="00BE466E" w:rsidTr="00982E8A">
        <w:trPr>
          <w:trHeight w:val="1020"/>
        </w:trPr>
        <w:tc>
          <w:tcPr>
            <w:tcW w:w="567" w:type="dxa"/>
            <w:vAlign w:val="center"/>
          </w:tcPr>
          <w:p w:rsidR="006501EE" w:rsidRPr="00105351"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105351" w:rsidRDefault="006501EE" w:rsidP="006501EE">
            <w:pPr>
              <w:ind w:left="-88" w:right="-103"/>
              <w:jc w:val="center"/>
              <w:rPr>
                <w:rFonts w:ascii="Times New Roman" w:hAnsi="Times New Roman" w:cs="Times New Roman"/>
              </w:rPr>
            </w:pPr>
          </w:p>
        </w:tc>
        <w:tc>
          <w:tcPr>
            <w:tcW w:w="8576" w:type="dxa"/>
            <w:gridSpan w:val="5"/>
            <w:vAlign w:val="center"/>
          </w:tcPr>
          <w:p w:rsidR="006501EE" w:rsidRPr="00105351"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0B5388" w:rsidRDefault="00CD5BF8" w:rsidP="006501EE">
            <w:pPr>
              <w:pStyle w:val="af1"/>
              <w:shd w:val="clear" w:color="auto" w:fill="auto"/>
              <w:ind w:firstLine="0"/>
              <w:rPr>
                <w:bCs/>
                <w:lang w:eastAsia="en-US"/>
              </w:rPr>
            </w:pPr>
            <w:r>
              <w:rPr>
                <w:bCs/>
                <w:lang w:eastAsia="en-US"/>
              </w:rPr>
              <w:t>Московская область, г.</w:t>
            </w:r>
            <w:r>
              <w:rPr>
                <w:bCs/>
                <w:lang w:val="en-US" w:eastAsia="en-US"/>
              </w:rPr>
              <w:t> </w:t>
            </w:r>
            <w:r>
              <w:rPr>
                <w:bCs/>
                <w:lang w:eastAsia="en-US"/>
              </w:rPr>
              <w:t>Серпухов, Северное шоссе, д. 3/1а</w:t>
            </w:r>
          </w:p>
          <w:p w:rsidR="00B531E9" w:rsidRDefault="00B531E9" w:rsidP="006501EE">
            <w:pPr>
              <w:pStyle w:val="af1"/>
              <w:shd w:val="clear" w:color="auto" w:fill="auto"/>
              <w:ind w:firstLine="0"/>
              <w:rPr>
                <w:b/>
              </w:rPr>
            </w:pPr>
            <w:r>
              <w:rPr>
                <w:b/>
              </w:rPr>
              <w:t>Имущество задержано таможенными органами.</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58799F">
              <w:rPr>
                <w:rFonts w:ascii="Times New Roman" w:hAnsi="Times New Roman" w:cs="Times New Roman"/>
              </w:rPr>
              <w:t>28</w:t>
            </w:r>
            <w:r>
              <w:rPr>
                <w:rFonts w:ascii="Times New Roman" w:hAnsi="Times New Roman" w:cs="Times New Roman"/>
              </w:rPr>
              <w:t>.</w:t>
            </w:r>
            <w:r w:rsidR="000570AF">
              <w:rPr>
                <w:rFonts w:ascii="Times New Roman" w:hAnsi="Times New Roman" w:cs="Times New Roman"/>
              </w:rPr>
              <w:t>0</w:t>
            </w:r>
            <w:r w:rsidR="002A1F6B">
              <w:rPr>
                <w:rFonts w:ascii="Times New Roman" w:hAnsi="Times New Roman" w:cs="Times New Roman"/>
              </w:rPr>
              <w:t>3</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58799F" w:rsidP="006501EE">
            <w:pPr>
              <w:spacing w:after="5" w:line="271" w:lineRule="auto"/>
              <w:ind w:right="182" w:firstLine="412"/>
              <w:jc w:val="both"/>
              <w:rPr>
                <w:rFonts w:ascii="Times New Roman" w:hAnsi="Times New Roman" w:cs="Times New Roman"/>
              </w:rPr>
            </w:pPr>
            <w:r>
              <w:rPr>
                <w:rFonts w:ascii="Times New Roman" w:hAnsi="Times New Roman" w:cs="Times New Roman"/>
              </w:rPr>
              <w:t>24</w:t>
            </w:r>
            <w:r w:rsidR="006501EE">
              <w:rPr>
                <w:rFonts w:ascii="Times New Roman" w:hAnsi="Times New Roman" w:cs="Times New Roman"/>
              </w:rPr>
              <w:t>.</w:t>
            </w:r>
            <w:r w:rsidR="00F3516F">
              <w:rPr>
                <w:rFonts w:ascii="Times New Roman" w:hAnsi="Times New Roman" w:cs="Times New Roman"/>
              </w:rPr>
              <w:t>0</w:t>
            </w:r>
            <w:r w:rsidR="002A1F6B">
              <w:rPr>
                <w:rFonts w:ascii="Times New Roman" w:hAnsi="Times New Roman" w:cs="Times New Roman"/>
              </w:rPr>
              <w:t>4</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58799F">
            <w:pPr>
              <w:jc w:val="center"/>
              <w:rPr>
                <w:rFonts w:ascii="Times New Roman" w:hAnsi="Times New Roman" w:cs="Times New Roman"/>
              </w:rPr>
            </w:pPr>
            <w:r>
              <w:rPr>
                <w:rFonts w:ascii="Times New Roman" w:hAnsi="Times New Roman" w:cs="Times New Roman"/>
              </w:rPr>
              <w:t xml:space="preserve">С </w:t>
            </w:r>
            <w:r w:rsidR="0058799F">
              <w:rPr>
                <w:rFonts w:ascii="Times New Roman" w:hAnsi="Times New Roman" w:cs="Times New Roman"/>
              </w:rPr>
              <w:t>27</w:t>
            </w:r>
            <w:r w:rsidRPr="00BE466E">
              <w:rPr>
                <w:rFonts w:ascii="Times New Roman" w:hAnsi="Times New Roman" w:cs="Times New Roman"/>
              </w:rPr>
              <w:t>.</w:t>
            </w:r>
            <w:r w:rsidR="00F4573F">
              <w:rPr>
                <w:rFonts w:ascii="Times New Roman" w:hAnsi="Times New Roman" w:cs="Times New Roman"/>
              </w:rPr>
              <w:t>0</w:t>
            </w:r>
            <w:r w:rsidR="002A1F6B">
              <w:rPr>
                <w:rFonts w:ascii="Times New Roman" w:hAnsi="Times New Roman" w:cs="Times New Roman"/>
              </w:rPr>
              <w:t>4</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58799F" w:rsidP="006501EE">
            <w:pPr>
              <w:jc w:val="center"/>
              <w:rPr>
                <w:rFonts w:ascii="Times New Roman" w:hAnsi="Times New Roman" w:cs="Times New Roman"/>
              </w:rPr>
            </w:pPr>
            <w:r>
              <w:rPr>
                <w:rFonts w:ascii="Times New Roman" w:hAnsi="Times New Roman" w:cs="Times New Roman"/>
              </w:rPr>
              <w:t>02</w:t>
            </w:r>
            <w:r w:rsidR="006501EE" w:rsidRPr="00BE466E">
              <w:rPr>
                <w:rFonts w:ascii="Times New Roman" w:hAnsi="Times New Roman" w:cs="Times New Roman"/>
              </w:rPr>
              <w:t>.</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58799F" w:rsidP="006501EE">
            <w:pPr>
              <w:jc w:val="center"/>
              <w:rPr>
                <w:rFonts w:ascii="Times New Roman" w:hAnsi="Times New Roman" w:cs="Times New Roman"/>
              </w:rPr>
            </w:pPr>
            <w:r>
              <w:rPr>
                <w:rFonts w:ascii="Times New Roman" w:hAnsi="Times New Roman" w:cs="Times New Roman"/>
              </w:rPr>
              <w:t>02</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2A1F6B">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на </w:t>
            </w:r>
            <w:r w:rsidR="0058799F">
              <w:rPr>
                <w:rFonts w:ascii="Times New Roman" w:hAnsi="Times New Roman" w:cs="Times New Roman"/>
                <w:color w:val="000000" w:themeColor="text1"/>
              </w:rPr>
              <w:t>9</w:t>
            </w:r>
            <w:r w:rsidRPr="000D21A6">
              <w:rPr>
                <w:rFonts w:ascii="Times New Roman" w:hAnsi="Times New Roman" w:cs="Times New Roman"/>
                <w:color w:val="000000" w:themeColor="text1"/>
              </w:rPr>
              <w:t xml:space="preserve">0%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58799F" w:rsidP="006501EE">
            <w:pPr>
              <w:jc w:val="center"/>
              <w:rPr>
                <w:rFonts w:ascii="Times New Roman" w:hAnsi="Times New Roman" w:cs="Times New Roman"/>
                <w:color w:val="000000" w:themeColor="text1"/>
              </w:rPr>
            </w:pPr>
            <w:r>
              <w:rPr>
                <w:rFonts w:ascii="Times New Roman" w:hAnsi="Times New Roman" w:cs="Times New Roman"/>
                <w:color w:val="000000" w:themeColor="text1"/>
              </w:rPr>
              <w:t>11</w:t>
            </w:r>
            <w:r w:rsidR="006501EE">
              <w:rPr>
                <w:rFonts w:ascii="Times New Roman" w:hAnsi="Times New Roman" w:cs="Times New Roman"/>
                <w:color w:val="000000" w:themeColor="text1"/>
              </w:rPr>
              <w:t>.</w:t>
            </w:r>
            <w:r w:rsidR="000570AF">
              <w:rPr>
                <w:rFonts w:ascii="Times New Roman" w:hAnsi="Times New Roman" w:cs="Times New Roman"/>
                <w:color w:val="000000" w:themeColor="text1"/>
              </w:rPr>
              <w:t>0</w:t>
            </w:r>
            <w:r>
              <w:rPr>
                <w:rFonts w:ascii="Times New Roman" w:hAnsi="Times New Roman" w:cs="Times New Roman"/>
                <w:color w:val="000000" w:themeColor="text1"/>
              </w:rPr>
              <w:t>4</w:t>
            </w:r>
            <w:r w:rsidR="006501EE" w:rsidRPr="008367E3">
              <w:rPr>
                <w:rFonts w:ascii="Times New Roman" w:hAnsi="Times New Roman" w:cs="Times New Roman"/>
                <w:color w:val="000000" w:themeColor="text1"/>
              </w:rPr>
              <w:t>.202</w:t>
            </w:r>
            <w:r w:rsidR="000570AF">
              <w:rPr>
                <w:rFonts w:ascii="Times New Roman" w:hAnsi="Times New Roman" w:cs="Times New Roman"/>
                <w:color w:val="000000" w:themeColor="text1"/>
              </w:rPr>
              <w:t>3</w:t>
            </w:r>
            <w:r w:rsidR="006501EE" w:rsidRPr="008367E3">
              <w:rPr>
                <w:rFonts w:ascii="Times New Roman" w:hAnsi="Times New Roman" w:cs="Times New Roman"/>
                <w:color w:val="000000" w:themeColor="text1"/>
              </w:rPr>
              <w:t>г.</w:t>
            </w:r>
          </w:p>
          <w:p w:rsidR="006501EE" w:rsidRPr="000D21A6" w:rsidRDefault="006501EE" w:rsidP="0058799F">
            <w:pPr>
              <w:jc w:val="both"/>
              <w:rPr>
                <w:rFonts w:ascii="Times New Roman" w:hAnsi="Times New Roman" w:cs="Times New Roman"/>
              </w:rPr>
            </w:pPr>
            <w:r w:rsidRPr="000D21A6">
              <w:rPr>
                <w:rFonts w:ascii="Times New Roman" w:hAnsi="Times New Roman" w:cs="Times New Roman"/>
                <w:color w:val="000000" w:themeColor="text1"/>
              </w:rPr>
              <w:t xml:space="preserve">В случае, если в течение 10 рабочих дней с момента размещения информационного сообщения о проведении аукциона </w:t>
            </w:r>
            <w:r>
              <w:rPr>
                <w:rFonts w:ascii="Times New Roman" w:hAnsi="Times New Roman" w:cs="Times New Roman"/>
                <w:color w:val="000000" w:themeColor="text1"/>
              </w:rPr>
              <w:t xml:space="preserve"> не поступило ни одной заявки, </w:t>
            </w:r>
            <w:r w:rsidRPr="000D21A6">
              <w:rPr>
                <w:rFonts w:ascii="Times New Roman" w:hAnsi="Times New Roman" w:cs="Times New Roman"/>
                <w:color w:val="000000" w:themeColor="text1"/>
              </w:rPr>
              <w:t>продавец в течени</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w:t>
            </w:r>
            <w:r>
              <w:rPr>
                <w:rFonts w:ascii="Times New Roman" w:hAnsi="Times New Roman" w:cs="Times New Roman"/>
                <w:color w:val="000000" w:themeColor="text1"/>
              </w:rPr>
              <w:t>3</w:t>
            </w:r>
            <w:r w:rsidRPr="000D21A6">
              <w:rPr>
                <w:rFonts w:ascii="Times New Roman" w:hAnsi="Times New Roman" w:cs="Times New Roman"/>
                <w:color w:val="000000" w:themeColor="text1"/>
              </w:rPr>
              <w:t xml:space="preserve"> рабочих дней фиксирует</w:t>
            </w:r>
            <w:r>
              <w:rPr>
                <w:rFonts w:ascii="Times New Roman" w:hAnsi="Times New Roman" w:cs="Times New Roman"/>
                <w:color w:val="000000" w:themeColor="text1"/>
              </w:rPr>
              <w:t xml:space="preserve"> </w:t>
            </w:r>
            <w:r w:rsidRPr="000D21A6">
              <w:rPr>
                <w:rFonts w:ascii="Times New Roman" w:hAnsi="Times New Roman" w:cs="Times New Roman"/>
                <w:color w:val="000000" w:themeColor="text1"/>
              </w:rPr>
              <w:t xml:space="preserve">результаты в протоколе </w:t>
            </w:r>
            <w:r>
              <w:rPr>
                <w:rFonts w:ascii="Times New Roman" w:hAnsi="Times New Roman" w:cs="Times New Roman"/>
                <w:color w:val="000000" w:themeColor="text1"/>
              </w:rPr>
              <w:t>и</w:t>
            </w:r>
            <w:r w:rsidRPr="000D21A6">
              <w:rPr>
                <w:rFonts w:ascii="Times New Roman" w:hAnsi="Times New Roman" w:cs="Times New Roman"/>
                <w:color w:val="000000" w:themeColor="text1"/>
              </w:rPr>
              <w:t xml:space="preserve"> размещает повторное информационное сообщение о проведении аукциона, в котором указывает о снижении начальной цены продажи имущества на </w:t>
            </w:r>
            <w:r w:rsidR="0058799F">
              <w:rPr>
                <w:rFonts w:ascii="Times New Roman" w:hAnsi="Times New Roman" w:cs="Times New Roman"/>
                <w:color w:val="000000" w:themeColor="text1"/>
              </w:rPr>
              <w:t>9</w:t>
            </w:r>
            <w:r w:rsidRPr="000D21A6">
              <w:rPr>
                <w:rFonts w:ascii="Times New Roman" w:hAnsi="Times New Roman" w:cs="Times New Roman"/>
                <w:color w:val="000000" w:themeColor="text1"/>
              </w:rPr>
              <w:t>0%. Информационное сообщение размещается на официальн</w:t>
            </w:r>
            <w:r>
              <w:rPr>
                <w:rFonts w:ascii="Times New Roman" w:hAnsi="Times New Roman" w:cs="Times New Roman"/>
                <w:color w:val="000000" w:themeColor="text1"/>
              </w:rPr>
              <w:t>ом</w:t>
            </w:r>
            <w:r w:rsidRPr="000D21A6">
              <w:rPr>
                <w:rFonts w:ascii="Times New Roman" w:hAnsi="Times New Roman" w:cs="Times New Roman"/>
                <w:color w:val="000000" w:themeColor="text1"/>
              </w:rPr>
              <w:t xml:space="preserve"> сайт</w:t>
            </w:r>
            <w:r>
              <w:rPr>
                <w:rFonts w:ascii="Times New Roman" w:hAnsi="Times New Roman" w:cs="Times New Roman"/>
                <w:color w:val="000000" w:themeColor="text1"/>
              </w:rPr>
              <w:t>е</w:t>
            </w:r>
            <w:r w:rsidRPr="000D21A6">
              <w:rPr>
                <w:rFonts w:ascii="Times New Roman" w:hAnsi="Times New Roman" w:cs="Times New Roman"/>
                <w:color w:val="000000" w:themeColor="text1"/>
              </w:rPr>
              <w:t xml:space="preserve"> в сети «Интернет»</w:t>
            </w:r>
            <w:r>
              <w:rPr>
                <w:rFonts w:ascii="Times New Roman" w:hAnsi="Times New Roman" w:cs="Times New Roman"/>
                <w:color w:val="000000" w:themeColor="text1"/>
              </w:rPr>
              <w:t xml:space="preserve"> в течении 5 рабочих дней</w:t>
            </w:r>
            <w:r w:rsidRPr="000D21A6">
              <w:rPr>
                <w:rFonts w:ascii="Times New Roman" w:hAnsi="Times New Roman" w:cs="Times New Roman"/>
                <w:color w:val="000000" w:themeColor="text1"/>
              </w:rPr>
              <w:t>.</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 xml:space="preserve">выполнившие </w:t>
            </w:r>
            <w:r w:rsidRPr="00BE466E">
              <w:rPr>
                <w:rFonts w:ascii="Times New Roman" w:hAnsi="Times New Roman" w:cs="Times New Roman"/>
                <w:color w:val="000000"/>
              </w:rPr>
              <w:lastRenderedPageBreak/>
              <w:t>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14F3"/>
    <w:rsid w:val="00036BB6"/>
    <w:rsid w:val="00036E46"/>
    <w:rsid w:val="000508EF"/>
    <w:rsid w:val="00051654"/>
    <w:rsid w:val="00052F4A"/>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388"/>
    <w:rsid w:val="000B5895"/>
    <w:rsid w:val="000C1722"/>
    <w:rsid w:val="000C2101"/>
    <w:rsid w:val="000C667F"/>
    <w:rsid w:val="000C6930"/>
    <w:rsid w:val="000C77DE"/>
    <w:rsid w:val="000D1EA9"/>
    <w:rsid w:val="000D21A6"/>
    <w:rsid w:val="000D2611"/>
    <w:rsid w:val="000D2B1E"/>
    <w:rsid w:val="000D7AD0"/>
    <w:rsid w:val="000E6243"/>
    <w:rsid w:val="000E7887"/>
    <w:rsid w:val="00100A7B"/>
    <w:rsid w:val="00102272"/>
    <w:rsid w:val="001025C5"/>
    <w:rsid w:val="00105351"/>
    <w:rsid w:val="00106092"/>
    <w:rsid w:val="001113A7"/>
    <w:rsid w:val="00112FCD"/>
    <w:rsid w:val="0011465B"/>
    <w:rsid w:val="00117A0B"/>
    <w:rsid w:val="00121F39"/>
    <w:rsid w:val="00126ADC"/>
    <w:rsid w:val="001302EA"/>
    <w:rsid w:val="001332B6"/>
    <w:rsid w:val="00137A18"/>
    <w:rsid w:val="00145219"/>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77051"/>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8D9"/>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7459B"/>
    <w:rsid w:val="00280EF5"/>
    <w:rsid w:val="00281873"/>
    <w:rsid w:val="00283C3B"/>
    <w:rsid w:val="00290975"/>
    <w:rsid w:val="00293FE0"/>
    <w:rsid w:val="002A1F6B"/>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515A"/>
    <w:rsid w:val="00346326"/>
    <w:rsid w:val="00353A0D"/>
    <w:rsid w:val="00354978"/>
    <w:rsid w:val="00360941"/>
    <w:rsid w:val="00362576"/>
    <w:rsid w:val="00362DB0"/>
    <w:rsid w:val="00365E1E"/>
    <w:rsid w:val="00366386"/>
    <w:rsid w:val="00366AB8"/>
    <w:rsid w:val="00381D22"/>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3738"/>
    <w:rsid w:val="00514DD6"/>
    <w:rsid w:val="00521CC8"/>
    <w:rsid w:val="00530906"/>
    <w:rsid w:val="005348EA"/>
    <w:rsid w:val="005370AC"/>
    <w:rsid w:val="0054168B"/>
    <w:rsid w:val="005436B4"/>
    <w:rsid w:val="00544A62"/>
    <w:rsid w:val="00550959"/>
    <w:rsid w:val="00556206"/>
    <w:rsid w:val="00557B47"/>
    <w:rsid w:val="0056170E"/>
    <w:rsid w:val="00564B5B"/>
    <w:rsid w:val="00570292"/>
    <w:rsid w:val="00571932"/>
    <w:rsid w:val="00573B1D"/>
    <w:rsid w:val="005759FD"/>
    <w:rsid w:val="00575E35"/>
    <w:rsid w:val="00575F11"/>
    <w:rsid w:val="0058377E"/>
    <w:rsid w:val="00583F19"/>
    <w:rsid w:val="005844D2"/>
    <w:rsid w:val="00584E20"/>
    <w:rsid w:val="0058799F"/>
    <w:rsid w:val="00593209"/>
    <w:rsid w:val="005953F2"/>
    <w:rsid w:val="005A2351"/>
    <w:rsid w:val="005A4648"/>
    <w:rsid w:val="005A716A"/>
    <w:rsid w:val="005B307E"/>
    <w:rsid w:val="005B6343"/>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1526"/>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DE1"/>
    <w:rsid w:val="0070042E"/>
    <w:rsid w:val="0070242C"/>
    <w:rsid w:val="00704486"/>
    <w:rsid w:val="00710844"/>
    <w:rsid w:val="007164C7"/>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D41AD"/>
    <w:rsid w:val="007D41EF"/>
    <w:rsid w:val="007D6762"/>
    <w:rsid w:val="007E04A9"/>
    <w:rsid w:val="007E4DB3"/>
    <w:rsid w:val="007E769A"/>
    <w:rsid w:val="007E78B0"/>
    <w:rsid w:val="007F3AA4"/>
    <w:rsid w:val="007F6672"/>
    <w:rsid w:val="00801555"/>
    <w:rsid w:val="008025B1"/>
    <w:rsid w:val="00803F66"/>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E4AD6"/>
    <w:rsid w:val="008E5022"/>
    <w:rsid w:val="008F29B4"/>
    <w:rsid w:val="008F520F"/>
    <w:rsid w:val="008F73A5"/>
    <w:rsid w:val="0090262E"/>
    <w:rsid w:val="0090368E"/>
    <w:rsid w:val="0090770E"/>
    <w:rsid w:val="00911C70"/>
    <w:rsid w:val="00911D11"/>
    <w:rsid w:val="00913843"/>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646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387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BF8"/>
    <w:rsid w:val="00CD5D5B"/>
    <w:rsid w:val="00CE41A7"/>
    <w:rsid w:val="00CE4E2A"/>
    <w:rsid w:val="00CE737A"/>
    <w:rsid w:val="00CE7F69"/>
    <w:rsid w:val="00D006BC"/>
    <w:rsid w:val="00D022CD"/>
    <w:rsid w:val="00D03AF4"/>
    <w:rsid w:val="00D0610C"/>
    <w:rsid w:val="00D1059C"/>
    <w:rsid w:val="00D145F9"/>
    <w:rsid w:val="00D16B6B"/>
    <w:rsid w:val="00D213CF"/>
    <w:rsid w:val="00D213EA"/>
    <w:rsid w:val="00D242DE"/>
    <w:rsid w:val="00D253A0"/>
    <w:rsid w:val="00D2566A"/>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854E8"/>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3D5D"/>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A7E77"/>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BABC"/>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A843-95CD-42AC-923A-12F21E67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3</cp:revision>
  <cp:lastPrinted>2018-04-02T11:07:00Z</cp:lastPrinted>
  <dcterms:created xsi:type="dcterms:W3CDTF">2023-03-28T09:47:00Z</dcterms:created>
  <dcterms:modified xsi:type="dcterms:W3CDTF">2023-03-28T09:52:00Z</dcterms:modified>
</cp:coreProperties>
</file>